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49" w:rsidRPr="00BC284A" w:rsidRDefault="001A7249" w:rsidP="00BC28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Срок действия паспорта                                                                ______________________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до "__" __________ 20__ г.                                                                (пометка или гриф)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Экз. N ________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644"/>
        <w:gridCol w:w="567"/>
        <w:gridCol w:w="4360"/>
      </w:tblGrid>
      <w:tr w:rsidR="001A7249" w:rsidRPr="00BC284A" w:rsidTr="000301CA">
        <w:tc>
          <w:tcPr>
            <w:tcW w:w="4644" w:type="dxa"/>
          </w:tcPr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249" w:rsidRPr="00BC284A" w:rsidRDefault="001A7249" w:rsidP="00BC284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УТВЕРЖДАЮ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Директор школы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_________________ </w:t>
            </w:r>
            <w:proofErr w:type="spellStart"/>
            <w:r w:rsidR="00C15E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_Н.Н.Глухова</w:t>
            </w:r>
            <w:proofErr w:type="spellEnd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(подпись)          (ф.и.о.) 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"__" _____________________ 20__ г.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249" w:rsidRPr="00BC284A" w:rsidTr="000301CA">
        <w:tc>
          <w:tcPr>
            <w:tcW w:w="4644" w:type="dxa"/>
          </w:tcPr>
          <w:p w:rsidR="001A7249" w:rsidRPr="00BC284A" w:rsidRDefault="001A7249" w:rsidP="00BC28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Начальник отделения в </w:t>
            </w:r>
            <w:proofErr w:type="gram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End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Алейске УФСБ России по Алтайскому краю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майор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__ А.Ю. </w:t>
            </w:r>
            <w:proofErr w:type="spell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Московой</w:t>
            </w:r>
            <w:proofErr w:type="spellEnd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___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(подпись)          (ф.и.о.)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"__" ___________________ 20__ г.</w:t>
            </w:r>
          </w:p>
        </w:tc>
        <w:tc>
          <w:tcPr>
            <w:tcW w:w="567" w:type="dxa"/>
          </w:tcPr>
          <w:p w:rsidR="001A7249" w:rsidRPr="00BC284A" w:rsidRDefault="001A7249" w:rsidP="00BC28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1A7249" w:rsidRPr="00BC284A" w:rsidRDefault="001A7249" w:rsidP="00BC28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Начальник управления </w:t>
            </w:r>
            <w:proofErr w:type="spell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Росгвардии</w:t>
            </w:r>
            <w:proofErr w:type="spellEnd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Алтайскому краю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полковник полиции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__ А.В. </w:t>
            </w:r>
            <w:proofErr w:type="spell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Мауль</w:t>
            </w:r>
            <w:proofErr w:type="spellEnd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__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(подпись)          (ф.и.о.)      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"__" ___________________ 20__ г.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249" w:rsidRPr="00BC284A" w:rsidTr="000301CA">
        <w:tc>
          <w:tcPr>
            <w:tcW w:w="4644" w:type="dxa"/>
          </w:tcPr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СОГЛАСОВАНО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ФГКУ «7 отряда ФПС по Алтайскому краю»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подполковник внутренней службы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__  Р.С. </w:t>
            </w:r>
            <w:proofErr w:type="spell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Стребков</w:t>
            </w:r>
            <w:proofErr w:type="spellEnd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__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(подпись)         (ф.и.о.)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"__" ___________________ 20__ г.</w:t>
            </w:r>
          </w:p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1A7249" w:rsidRPr="00BC284A" w:rsidRDefault="001A7249" w:rsidP="00BC284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ПАСПОРТ БЕЗОПАСНОСТИ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Муниципального казен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ного общеобразовательного учреждения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«Кабако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вская средняя общеобразовательная школа»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Алтайскогого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края </w:t>
      </w:r>
      <w:r w:rsidR="00D96A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Алейского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района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Кабаково</w:t>
      </w:r>
      <w:proofErr w:type="spellEnd"/>
    </w:p>
    <w:p w:rsidR="001A7249" w:rsidRPr="00BC284A" w:rsidRDefault="001A7249" w:rsidP="00BC284A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2018 г"/>
        </w:smartTagPr>
        <w:r w:rsidRPr="00BC284A">
          <w:rPr>
            <w:rFonts w:ascii="Times New Roman" w:hAnsi="Times New Roman" w:cs="Times New Roman"/>
            <w:color w:val="000000"/>
            <w:sz w:val="24"/>
            <w:szCs w:val="24"/>
          </w:rPr>
          <w:t>2018 г</w:t>
        </w:r>
      </w:smartTag>
    </w:p>
    <w:p w:rsidR="001A7249" w:rsidRDefault="001A7249" w:rsidP="00E06A8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E06A8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>I. Общие сведения об объекте (территории)</w:t>
      </w:r>
    </w:p>
    <w:p w:rsidR="001A7249" w:rsidRPr="00BC284A" w:rsidRDefault="00AB282A" w:rsidP="00AB282A">
      <w:pPr>
        <w:pStyle w:val="a4"/>
        <w:shd w:val="clear" w:color="auto" w:fill="FFFFFF"/>
        <w:rPr>
          <w:color w:val="000000"/>
        </w:rPr>
      </w:pPr>
      <w:r w:rsidRPr="00AB282A">
        <w:rPr>
          <w:b/>
          <w:color w:val="333333"/>
          <w:u w:val="single"/>
        </w:rPr>
        <w:t xml:space="preserve">Учредителем и собственником имущества школы является муниципальное образование </w:t>
      </w:r>
      <w:proofErr w:type="spellStart"/>
      <w:r w:rsidRPr="00AB282A">
        <w:rPr>
          <w:b/>
          <w:color w:val="333333"/>
          <w:u w:val="single"/>
        </w:rPr>
        <w:t>Алейский</w:t>
      </w:r>
      <w:proofErr w:type="spellEnd"/>
      <w:r w:rsidRPr="00AB282A">
        <w:rPr>
          <w:b/>
          <w:color w:val="333333"/>
          <w:u w:val="single"/>
        </w:rPr>
        <w:t xml:space="preserve"> район Алтайского края, функции и полномочия учредителя школы осуществляет комитет по образованию администрации </w:t>
      </w:r>
      <w:proofErr w:type="spellStart"/>
      <w:r w:rsidRPr="00AB282A">
        <w:rPr>
          <w:b/>
          <w:color w:val="333333"/>
          <w:u w:val="single"/>
        </w:rPr>
        <w:t>Алейского</w:t>
      </w:r>
      <w:proofErr w:type="spellEnd"/>
      <w:r w:rsidRPr="00AB282A">
        <w:rPr>
          <w:b/>
          <w:color w:val="333333"/>
          <w:u w:val="single"/>
        </w:rPr>
        <w:t xml:space="preserve"> района Алтайского края</w:t>
      </w:r>
      <w:r w:rsidR="003F6503" w:rsidRPr="003F6503">
        <w:rPr>
          <w:b/>
          <w:u w:val="single"/>
        </w:rPr>
        <w:t>;</w:t>
      </w:r>
      <w:r>
        <w:rPr>
          <w:b/>
          <w:u w:val="single"/>
        </w:rPr>
        <w:t xml:space="preserve"> </w:t>
      </w:r>
      <w:r w:rsidR="003F6503" w:rsidRPr="003F6503">
        <w:rPr>
          <w:b/>
          <w:u w:val="single"/>
        </w:rPr>
        <w:t>658130 Алтайский край, г. Алейск, пер. Парковый,70</w:t>
      </w:r>
      <w:r w:rsidR="003F6503">
        <w:rPr>
          <w:b/>
          <w:u w:val="single"/>
        </w:rPr>
        <w:t xml:space="preserve"> </w:t>
      </w:r>
      <w:r w:rsidR="0045665F">
        <w:rPr>
          <w:b/>
          <w:u w:val="single"/>
        </w:rPr>
        <w:t>8(38553)66300</w:t>
      </w:r>
      <w:r w:rsidR="003F6503">
        <w:rPr>
          <w:b/>
          <w:u w:val="single"/>
        </w:rPr>
        <w:t xml:space="preserve">  </w:t>
      </w:r>
      <w:hyperlink r:id="rId6" w:history="1">
        <w:r w:rsidR="001A7249" w:rsidRPr="003F6503">
          <w:rPr>
            <w:rStyle w:val="a3"/>
            <w:b/>
            <w:color w:val="auto"/>
            <w:shd w:val="clear" w:color="auto" w:fill="FFFFFF"/>
          </w:rPr>
          <w:t>komitet-als2017@yandex.ru</w:t>
        </w:r>
      </w:hyperlink>
      <w:r w:rsidR="001A7249">
        <w:rPr>
          <w:b/>
          <w:color w:val="000000"/>
          <w:u w:val="single"/>
          <w:shd w:val="clear" w:color="auto" w:fill="FFFFFF"/>
        </w:rPr>
        <w:br/>
      </w:r>
      <w:r w:rsidR="001A7249" w:rsidRPr="00BC284A">
        <w:rPr>
          <w:color w:val="000000"/>
        </w:rPr>
        <w:t>(наименование вышестоящей организации по принадлежности, наименование,</w:t>
      </w:r>
      <w:r w:rsidR="001A7249">
        <w:rPr>
          <w:color w:val="000000"/>
        </w:rPr>
        <w:t xml:space="preserve"> </w:t>
      </w:r>
      <w:r w:rsidR="001A7249" w:rsidRPr="00BC284A">
        <w:rPr>
          <w:color w:val="000000"/>
        </w:rPr>
        <w:t>адрес, телефон, факс, адрес электронной почты органа (организации)</w:t>
      </w:r>
      <w:proofErr w:type="gramStart"/>
      <w:r w:rsidR="001A7249" w:rsidRPr="00BC284A">
        <w:rPr>
          <w:color w:val="000000"/>
        </w:rPr>
        <w:t>,я</w:t>
      </w:r>
      <w:proofErr w:type="gramEnd"/>
      <w:r w:rsidR="001A7249" w:rsidRPr="00BC284A">
        <w:rPr>
          <w:color w:val="000000"/>
        </w:rPr>
        <w:t>вляющегося правообладателем объекта (территории)</w:t>
      </w:r>
    </w:p>
    <w:p w:rsidR="004E4DC7" w:rsidRPr="00BC284A" w:rsidRDefault="001A7249" w:rsidP="004E4DC7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658101 Алт</w:t>
      </w:r>
      <w:r w:rsidR="004E4D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айский край, </w:t>
      </w:r>
      <w:proofErr w:type="spellStart"/>
      <w:r w:rsidR="004E4D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Алейский</w:t>
      </w:r>
      <w:proofErr w:type="spellEnd"/>
      <w:r w:rsidR="004E4D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район, </w:t>
      </w:r>
      <w:proofErr w:type="spellStart"/>
      <w:r w:rsidR="004E4D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</w:t>
      </w:r>
      <w:proofErr w:type="gramStart"/>
      <w:r w:rsidR="004E4D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.К</w:t>
      </w:r>
      <w:proofErr w:type="gramEnd"/>
      <w:r w:rsidR="004E4D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абаково</w:t>
      </w:r>
      <w:proofErr w:type="spellEnd"/>
      <w:r w:rsidR="004E4D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ул. Центральная, 2б 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телефон </w:t>
      </w:r>
      <w:r w:rsidR="004E4D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8 (385 53) 34572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4E4DC7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sch</w:t>
      </w:r>
      <w:r w:rsidR="004E4D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k</w:t>
      </w:r>
      <w:r w:rsidR="004E4DC7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ol</w:t>
      </w:r>
      <w:r w:rsidR="004E4D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</w:t>
      </w:r>
      <w:proofErr w:type="spellEnd"/>
      <w:r w:rsidR="004E4DC7"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100</w:t>
      </w:r>
      <w:proofErr w:type="spellStart"/>
      <w:r w:rsidR="004E4D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jahr</w:t>
      </w:r>
      <w:proofErr w:type="spellEnd"/>
      <w:r w:rsidR="004E4DC7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@</w:t>
      </w:r>
      <w:r w:rsidR="004E4DC7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rambler</w:t>
      </w:r>
      <w:r w:rsidR="004E4DC7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spellStart"/>
      <w:r w:rsidR="004E4DC7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ru</w:t>
      </w:r>
      <w:proofErr w:type="spellEnd"/>
      <w:r w:rsidR="004E4DC7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(адрес объекта (территории), телефон, факс, электронная почта)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Муниципальная, образовательная и воспитательная деятельность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(основной вид деятельности органа (организации), являющегося</w:t>
      </w:r>
      <w:proofErr w:type="gramEnd"/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правообладателем объекта (территории)</w:t>
      </w:r>
    </w:p>
    <w:p w:rsidR="001A7249" w:rsidRPr="00BC284A" w:rsidRDefault="001A7249" w:rsidP="00BC284A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третья категория опасности_________________________________________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(категория опасности объекта (территории)</w:t>
      </w:r>
      <w:proofErr w:type="gramEnd"/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4E4DC7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____Общая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площадь-1748, 1</w:t>
      </w:r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кв</w:t>
      </w:r>
      <w:proofErr w:type="gramStart"/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.м</w:t>
      </w:r>
      <w:proofErr w:type="gramEnd"/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протяженность периметра- 252</w:t>
      </w:r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м___________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(общая площадь объекта (территории), кв. метров, протяженность периметра</w:t>
      </w:r>
      <w:proofErr w:type="gramEnd"/>
    </w:p>
    <w:p w:rsidR="001A7249" w:rsidRPr="004E4DC7" w:rsidRDefault="001A7249" w:rsidP="00BC284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4DC7">
        <w:rPr>
          <w:rFonts w:ascii="Times New Roman" w:hAnsi="Times New Roman" w:cs="Times New Roman"/>
          <w:b/>
          <w:color w:val="000000"/>
          <w:sz w:val="24"/>
          <w:szCs w:val="24"/>
        </w:rPr>
        <w:t>метров)</w:t>
      </w:r>
    </w:p>
    <w:p w:rsidR="001A7249" w:rsidRPr="00BC284A" w:rsidRDefault="004E4DC7" w:rsidP="004E4DC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4DC7">
        <w:rPr>
          <w:rFonts w:ascii="Times New Roman" w:hAnsi="Times New Roman" w:cs="Times New Roman"/>
          <w:b/>
          <w:sz w:val="24"/>
          <w:szCs w:val="24"/>
          <w:u w:val="single"/>
        </w:rPr>
        <w:t xml:space="preserve">«05» декабря </w:t>
      </w:r>
      <w:smartTag w:uri="urn:schemas-microsoft-com:office:smarttags" w:element="metricconverter">
        <w:smartTagPr>
          <w:attr w:name="ProductID" w:val="1,05 га"/>
        </w:smartTagPr>
        <w:r w:rsidRPr="004E4DC7">
          <w:rPr>
            <w:rFonts w:ascii="Times New Roman" w:hAnsi="Times New Roman" w:cs="Times New Roman"/>
            <w:b/>
            <w:sz w:val="24"/>
            <w:szCs w:val="24"/>
            <w:u w:val="single"/>
          </w:rPr>
          <w:t>2015 г</w:t>
        </w:r>
      </w:smartTag>
      <w:r w:rsidRPr="004E4DC7">
        <w:rPr>
          <w:rFonts w:ascii="Times New Roman" w:hAnsi="Times New Roman" w:cs="Times New Roman"/>
          <w:b/>
          <w:sz w:val="24"/>
          <w:szCs w:val="24"/>
          <w:u w:val="single"/>
        </w:rPr>
        <w:t>.  №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2-22/004-22/004/002/2016-4571/1</w:t>
      </w:r>
      <w:r w:rsidRPr="004E4DC7">
        <w:rPr>
          <w:rFonts w:ascii="Times New Roman" w:hAnsi="Times New Roman" w:cs="Times New Roman"/>
          <w:b/>
          <w:sz w:val="24"/>
          <w:szCs w:val="24"/>
          <w:u w:val="single"/>
        </w:rPr>
        <w:t xml:space="preserve">,«04» мая </w:t>
      </w:r>
      <w:smartTag w:uri="urn:schemas-microsoft-com:office:smarttags" w:element="metricconverter">
        <w:smartTagPr>
          <w:attr w:name="ProductID" w:val="1,05 га"/>
        </w:smartTagPr>
        <w:r w:rsidRPr="004E4DC7">
          <w:rPr>
            <w:rFonts w:ascii="Times New Roman" w:hAnsi="Times New Roman" w:cs="Times New Roman"/>
            <w:b/>
            <w:sz w:val="24"/>
            <w:szCs w:val="24"/>
            <w:u w:val="single"/>
          </w:rPr>
          <w:t>2012 г</w:t>
        </w:r>
      </w:smartTag>
      <w:r w:rsidRPr="004E4DC7">
        <w:rPr>
          <w:rFonts w:ascii="Times New Roman" w:hAnsi="Times New Roman" w:cs="Times New Roman"/>
          <w:b/>
          <w:sz w:val="24"/>
          <w:szCs w:val="24"/>
          <w:u w:val="single"/>
        </w:rPr>
        <w:t>. № 22АВ 815692,</w:t>
      </w:r>
      <w:r w:rsidRPr="0030235A">
        <w:rPr>
          <w:rFonts w:ascii="Times New Roman" w:hAnsi="Times New Roman" w:cs="Times New Roman"/>
          <w:sz w:val="28"/>
          <w:szCs w:val="28"/>
        </w:rPr>
        <w:t xml:space="preserve"> </w:t>
      </w:r>
      <w:r w:rsidRPr="0030235A">
        <w:rPr>
          <w:rFonts w:ascii="Times New Roman" w:hAnsi="Times New Roman" w:cs="Times New Roman"/>
          <w:sz w:val="16"/>
          <w:szCs w:val="16"/>
        </w:rPr>
        <w:t xml:space="preserve"> 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249" w:rsidRPr="00BC284A">
        <w:rPr>
          <w:rFonts w:ascii="Times New Roman" w:hAnsi="Times New Roman" w:cs="Times New Roman"/>
          <w:color w:val="000000"/>
          <w:sz w:val="24"/>
          <w:szCs w:val="24"/>
        </w:rPr>
        <w:t>(свидетельство о государственной регистрации права на пользование земельным</w:t>
      </w:r>
      <w:proofErr w:type="gramEnd"/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участком и свидетельство о праве пользования объектом недвижимости, номер и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дата их выдачи)</w:t>
      </w:r>
    </w:p>
    <w:p w:rsidR="001A7249" w:rsidRPr="00BC284A" w:rsidRDefault="00C15E59" w:rsidP="00BC284A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Глухова</w:t>
      </w:r>
      <w:proofErr w:type="spellEnd"/>
      <w:r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Наталья Николаевна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8(38553)34-5-72</w:t>
      </w:r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sch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k</w:t>
      </w:r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ol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</w:t>
      </w:r>
      <w:proofErr w:type="spellEnd"/>
      <w:r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100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jahr</w:t>
      </w:r>
      <w:proofErr w:type="spellEnd"/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@</w:t>
      </w:r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rambler</w:t>
      </w:r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spellStart"/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ru</w:t>
      </w:r>
      <w:proofErr w:type="spellEnd"/>
      <w:r w:rsidR="001A7249"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(ф.и.о. должностного лица, осуществляющего непосредственное руководство</w:t>
      </w:r>
      <w:proofErr w:type="gramEnd"/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деятельностью работников на объекте (территории), </w:t>
      </w: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служебный</w:t>
      </w:r>
      <w:proofErr w:type="gramEnd"/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(мобильный)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телефон, факс, электронная почта)</w:t>
      </w:r>
    </w:p>
    <w:p w:rsidR="001A7249" w:rsidRPr="00BC284A" w:rsidRDefault="001A7249" w:rsidP="007A2C93">
      <w:pPr>
        <w:pStyle w:val="s1"/>
        <w:rPr>
          <w:color w:val="000000"/>
        </w:rPr>
      </w:pPr>
      <w:r w:rsidRPr="00BC284A">
        <w:rPr>
          <w:b/>
          <w:color w:val="000000"/>
          <w:u w:val="single"/>
        </w:rPr>
        <w:t>Шипилова</w:t>
      </w:r>
      <w:r w:rsidR="0045665F">
        <w:rPr>
          <w:b/>
          <w:color w:val="000000"/>
          <w:u w:val="single"/>
        </w:rPr>
        <w:t xml:space="preserve"> Алла Николаевна 8(38553)66300</w:t>
      </w:r>
      <w:r w:rsidRPr="00BC284A">
        <w:rPr>
          <w:b/>
          <w:color w:val="000000"/>
          <w:u w:val="single"/>
        </w:rPr>
        <w:t>,</w:t>
      </w:r>
      <w:r w:rsidRPr="00BC284A">
        <w:rPr>
          <w:b/>
          <w:color w:val="000000"/>
          <w:u w:val="single"/>
          <w:shd w:val="clear" w:color="auto" w:fill="FFFFFF"/>
        </w:rPr>
        <w:t xml:space="preserve"> </w:t>
      </w:r>
      <w:hyperlink r:id="rId7" w:history="1">
        <w:r w:rsidRPr="00BC284A">
          <w:rPr>
            <w:rStyle w:val="a3"/>
            <w:b/>
            <w:color w:val="000000"/>
            <w:shd w:val="clear" w:color="auto" w:fill="FFFFFF"/>
          </w:rPr>
          <w:t>komitet-als2017@yandex.ru</w:t>
        </w:r>
      </w:hyperlink>
      <w:r w:rsidRPr="00BC284A">
        <w:rPr>
          <w:b/>
          <w:color w:val="000000"/>
          <w:u w:val="single"/>
          <w:shd w:val="clear" w:color="auto" w:fill="FFFFFF"/>
        </w:rPr>
        <w:br/>
      </w:r>
      <w:r w:rsidRPr="00BC284A">
        <w:rPr>
          <w:color w:val="000000"/>
        </w:rPr>
        <w:t>(ф.и.о. руководителя органа (организации), являющегося правообладателем</w:t>
      </w:r>
      <w:r>
        <w:rPr>
          <w:color w:val="000000"/>
        </w:rPr>
        <w:t xml:space="preserve"> </w:t>
      </w:r>
      <w:bookmarkStart w:id="0" w:name="_GoBack"/>
      <w:bookmarkEnd w:id="0"/>
      <w:r w:rsidRPr="00BC284A">
        <w:rPr>
          <w:color w:val="000000"/>
        </w:rPr>
        <w:t>объекта (территории), служебный (мобильный) телефон, электронная почта)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II. Сведения о работниках объекта (территории), обучающихся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и иных лицах, находящихся на объекте (территории)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1. Режим работы объекта (территории) продолжительность – 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12 часов, начало рабочего дня 8-00, окончание рабочего дня – 20-00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2. Общее количество работников объекта (территории</w:t>
      </w:r>
      <w:r w:rsid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 _______23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(человек)</w:t>
      </w:r>
    </w:p>
    <w:p w:rsidR="001A7249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3. Среднее количество </w:t>
      </w: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proofErr w:type="gramEnd"/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на объекте (территории) в течение дня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работников,   обучающихся  и  иных  лиц,  в  том  числе  арендаторов,  лиц,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осуществляющих</w:t>
      </w:r>
      <w:proofErr w:type="gramEnd"/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безвозмездное пользование имуществом, находящимся на объекте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(территории), сотрудников охранных организаций </w:t>
      </w:r>
      <w:r w:rsid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</w:t>
      </w:r>
      <w:r w:rsid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102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(человек)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4.  Среднее  количество </w:t>
      </w: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proofErr w:type="gramEnd"/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на объекте (территории) в нерабочее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время,  ночью,  в выходные и праздничные дни работников, обучающихся и иных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лиц, в том числе арендаторов, лиц, осуществляющих безвозмездное пользование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имуществом,  находящимся  на  объекте  (территории),  сотрудников  охранных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 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______1_________.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(человек)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5.  Сведения  об арендаторах, иных лицах (организациях), осуществляющих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безвозмездное пользование имуществом, находящимся на объекте (территории)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________________________отсутствуют__________________________________________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(полное и сокращенное наименование организации, основной вид деятельности,</w:t>
      </w:r>
      <w:proofErr w:type="gramEnd"/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общее количество работников, расположение рабочих мест на объекте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(территории), занимаемая площадь (кв. метров), режим работы, ф.и.о., номера</w:t>
      </w:r>
      <w:proofErr w:type="gramEnd"/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телефонов (служебного, мобильного) руководителя организации, срок действия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аренды и (или) иные условия нахождения (размещения) на объекте (территории)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III. Сведения о потенциально опасных участках и (или)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критических </w:t>
      </w: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элементах</w:t>
      </w:r>
      <w:proofErr w:type="gramEnd"/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объекта (территории)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Потенциально опасные участки объекта (территории) (при наличии)</w:t>
      </w:r>
    </w:p>
    <w:p w:rsidR="001A7249" w:rsidRPr="00BC284A" w:rsidRDefault="001A7249" w:rsidP="00BC284A">
      <w:pPr>
        <w:pStyle w:val="ConsPlusNormal"/>
        <w:ind w:left="600"/>
        <w:jc w:val="both"/>
        <w:rPr>
          <w:rFonts w:ascii="Times New Roman" w:hAnsi="Times New Roman" w:cs="Times New Roman"/>
          <w:color w:val="000000"/>
        </w:rPr>
      </w:pPr>
    </w:p>
    <w:tbl>
      <w:tblPr>
        <w:tblW w:w="9338" w:type="dxa"/>
        <w:tblInd w:w="-62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7"/>
        <w:gridCol w:w="1618"/>
        <w:gridCol w:w="1538"/>
        <w:gridCol w:w="1105"/>
        <w:gridCol w:w="2367"/>
        <w:gridCol w:w="2133"/>
      </w:tblGrid>
      <w:tr w:rsidR="001A7249" w:rsidRPr="00BC284A" w:rsidTr="00574124">
        <w:tc>
          <w:tcPr>
            <w:tcW w:w="577" w:type="dxa"/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18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38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105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Общая площадь, кв. метров</w:t>
            </w:r>
          </w:p>
        </w:tc>
        <w:tc>
          <w:tcPr>
            <w:tcW w:w="2367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Характер террористической угрозы</w:t>
            </w:r>
          </w:p>
        </w:tc>
        <w:tc>
          <w:tcPr>
            <w:tcW w:w="2133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Характер возможных последствий</w:t>
            </w:r>
          </w:p>
        </w:tc>
      </w:tr>
      <w:tr w:rsidR="001A7249" w:rsidRPr="00BC284A" w:rsidTr="00574124">
        <w:tc>
          <w:tcPr>
            <w:tcW w:w="577" w:type="dxa"/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8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538" w:type="dxa"/>
            <w:tcMar>
              <w:left w:w="57" w:type="dxa"/>
            </w:tcMar>
          </w:tcPr>
          <w:p w:rsidR="001A7249" w:rsidRPr="00BC284A" w:rsidRDefault="001A7249" w:rsidP="004E4D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r w:rsidR="004E4D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</w:t>
            </w: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105" w:type="dxa"/>
            <w:tcMar>
              <w:left w:w="57" w:type="dxa"/>
            </w:tcMar>
          </w:tcPr>
          <w:p w:rsidR="001A7249" w:rsidRPr="00BC284A" w:rsidRDefault="008F7AFA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367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Замыкание электропроводки.</w:t>
            </w:r>
          </w:p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Поджог.</w:t>
            </w:r>
          </w:p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Приведение в действие взрывного устройства.</w:t>
            </w:r>
          </w:p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Применение огнестрельного и холодного оружия.</w:t>
            </w:r>
          </w:p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Распыление опасных химических (биологических) реагентов, токсинов.</w:t>
            </w:r>
          </w:p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Захват заложников.</w:t>
            </w:r>
          </w:p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Поражение людей от взрывной волны и осколков взрывного устройства. Частичное обрушение здания с возникновением завалов. Возникновение пожара и сильного задымления помещений здания. Выход из строя технических элементов инженерных и коммунальных систем.  Ранения, заражения и гибель людей.</w:t>
            </w:r>
          </w:p>
        </w:tc>
      </w:tr>
    </w:tbl>
    <w:p w:rsidR="001A7249" w:rsidRPr="00BC284A" w:rsidRDefault="001A7249" w:rsidP="00BC284A">
      <w:pPr>
        <w:pStyle w:val="ConsPlusNormal"/>
        <w:ind w:left="600"/>
        <w:jc w:val="both"/>
        <w:rPr>
          <w:rFonts w:ascii="Times New Roman" w:hAnsi="Times New Roman" w:cs="Times New Roman"/>
          <w:color w:val="000000"/>
        </w:rPr>
      </w:pPr>
    </w:p>
    <w:p w:rsidR="001A7249" w:rsidRDefault="001A7249" w:rsidP="00BC284A">
      <w:pPr>
        <w:pStyle w:val="ConsPlusNonformat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D0" w:rsidRDefault="00807ED0" w:rsidP="00BC284A">
      <w:pPr>
        <w:pStyle w:val="ConsPlusNonformat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D0" w:rsidRPr="00BC284A" w:rsidRDefault="00807ED0" w:rsidP="00BC284A">
      <w:pPr>
        <w:pStyle w:val="ConsPlusNonformat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Критические элементы объекта (территории) (при наличии)</w:t>
      </w:r>
    </w:p>
    <w:tbl>
      <w:tblPr>
        <w:tblW w:w="9338" w:type="dxa"/>
        <w:tblInd w:w="-62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3"/>
        <w:gridCol w:w="1782"/>
        <w:gridCol w:w="1538"/>
        <w:gridCol w:w="1083"/>
        <w:gridCol w:w="2390"/>
        <w:gridCol w:w="2052"/>
      </w:tblGrid>
      <w:tr w:rsidR="001A7249" w:rsidRPr="00BC284A" w:rsidTr="00BC284A">
        <w:tc>
          <w:tcPr>
            <w:tcW w:w="507" w:type="dxa"/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61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38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087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Общая площадь, кв. метров</w:t>
            </w:r>
          </w:p>
        </w:tc>
        <w:tc>
          <w:tcPr>
            <w:tcW w:w="2390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Характер террористической угрозы</w:t>
            </w:r>
          </w:p>
        </w:tc>
        <w:tc>
          <w:tcPr>
            <w:tcW w:w="2055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Характер возможных последствий</w:t>
            </w:r>
          </w:p>
        </w:tc>
      </w:tr>
      <w:tr w:rsidR="001A7249" w:rsidRPr="00BC284A" w:rsidTr="00BC284A">
        <w:tc>
          <w:tcPr>
            <w:tcW w:w="507" w:type="dxa"/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1" w:type="dxa"/>
            <w:tcMar>
              <w:left w:w="57" w:type="dxa"/>
            </w:tcMar>
          </w:tcPr>
          <w:p w:rsidR="001A7249" w:rsidRPr="00BC284A" w:rsidRDefault="008F7AFA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Лестничная площадка, </w:t>
            </w:r>
            <w:r w:rsidR="001A7249"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где находится </w:t>
            </w:r>
            <w:r w:rsidR="001A7249" w:rsidRPr="00BC2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электрощит</w:t>
            </w:r>
          </w:p>
        </w:tc>
        <w:tc>
          <w:tcPr>
            <w:tcW w:w="1538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5 человек</w:t>
            </w:r>
          </w:p>
        </w:tc>
        <w:tc>
          <w:tcPr>
            <w:tcW w:w="1087" w:type="dxa"/>
            <w:tcMar>
              <w:left w:w="57" w:type="dxa"/>
            </w:tcMar>
          </w:tcPr>
          <w:p w:rsidR="001A7249" w:rsidRPr="00BC284A" w:rsidRDefault="008F7AFA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90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Замыкание электропроводки.</w:t>
            </w:r>
          </w:p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Поджог.</w:t>
            </w:r>
          </w:p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Возникновение пожара и сильного задымления помещений здания.</w:t>
            </w:r>
          </w:p>
        </w:tc>
      </w:tr>
      <w:tr w:rsidR="001A7249" w:rsidRPr="00BC284A" w:rsidTr="00BC284A">
        <w:tc>
          <w:tcPr>
            <w:tcW w:w="507" w:type="dxa"/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1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Лестничная площадка, под которой расположен </w:t>
            </w:r>
            <w:r w:rsidRPr="00BC2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тепловой узел</w:t>
            </w:r>
          </w:p>
        </w:tc>
        <w:tc>
          <w:tcPr>
            <w:tcW w:w="1538" w:type="dxa"/>
            <w:tcMar>
              <w:left w:w="57" w:type="dxa"/>
            </w:tcMar>
          </w:tcPr>
          <w:p w:rsidR="001A7249" w:rsidRPr="00BC284A" w:rsidRDefault="008F7AFA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3</w:t>
            </w:r>
            <w:r w:rsidR="001A7249"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087" w:type="dxa"/>
            <w:tcMar>
              <w:left w:w="57" w:type="dxa"/>
            </w:tcMar>
          </w:tcPr>
          <w:p w:rsidR="001A7249" w:rsidRPr="00BC284A" w:rsidRDefault="008F7AFA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0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Умышленный вывод из строя или несанкционированное вмешательство в работу системы теплоснабжения</w:t>
            </w:r>
          </w:p>
        </w:tc>
        <w:tc>
          <w:tcPr>
            <w:tcW w:w="2055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 из строя системы </w:t>
            </w:r>
            <w:proofErr w:type="spell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теплообеспечения</w:t>
            </w:r>
            <w:proofErr w:type="spellEnd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Термические ожоги</w:t>
            </w:r>
          </w:p>
        </w:tc>
      </w:tr>
      <w:tr w:rsidR="001A7249" w:rsidRPr="00BC284A" w:rsidTr="00BC284A">
        <w:tc>
          <w:tcPr>
            <w:tcW w:w="507" w:type="dxa"/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1" w:type="dxa"/>
            <w:tcMar>
              <w:left w:w="57" w:type="dxa"/>
            </w:tcMar>
          </w:tcPr>
          <w:p w:rsidR="001A7249" w:rsidRPr="00BC284A" w:rsidRDefault="008F7AFA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Холл</w:t>
            </w:r>
            <w:r w:rsidR="001A7249"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где находится </w:t>
            </w:r>
            <w:r w:rsidR="001A7249" w:rsidRPr="00BC2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узел водоснабжения</w:t>
            </w:r>
          </w:p>
        </w:tc>
        <w:tc>
          <w:tcPr>
            <w:tcW w:w="1538" w:type="dxa"/>
            <w:tcMar>
              <w:left w:w="57" w:type="dxa"/>
            </w:tcMar>
          </w:tcPr>
          <w:p w:rsidR="001A7249" w:rsidRPr="00BC284A" w:rsidRDefault="008F7AFA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10</w:t>
            </w:r>
            <w:r w:rsidR="001A7249"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087" w:type="dxa"/>
            <w:tcMar>
              <w:left w:w="57" w:type="dxa"/>
            </w:tcMar>
          </w:tcPr>
          <w:p w:rsidR="001A7249" w:rsidRPr="00BC284A" w:rsidRDefault="008F7AFA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90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Умышленный вывод из строя или несанкционированное вмешательство в работу системы водоснабжения</w:t>
            </w:r>
          </w:p>
        </w:tc>
        <w:tc>
          <w:tcPr>
            <w:tcW w:w="2055" w:type="dxa"/>
            <w:tcMar>
              <w:left w:w="57" w:type="dxa"/>
            </w:tcMar>
          </w:tcPr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 из строя системы </w:t>
            </w:r>
            <w:proofErr w:type="spell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249" w:rsidRPr="00BC284A" w:rsidRDefault="001A7249" w:rsidP="00BC28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Затопление</w:t>
            </w:r>
          </w:p>
        </w:tc>
      </w:tr>
    </w:tbl>
    <w:p w:rsidR="001A7249" w:rsidRPr="00BC284A" w:rsidRDefault="001A7249" w:rsidP="00BC28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3.  Возможные  места  и  способы  проникновения  террористов  на объект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(территорию</w:t>
      </w: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</w:t>
      </w:r>
      <w:proofErr w:type="gram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озможен скрытый проход через</w:t>
      </w:r>
      <w:r w:rsid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запасные выходы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4.  Наиболее  вероятные  средства  поражения,  которые  могут применить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террористы при совершении террористического акта 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Приведение в действие взрывного устройства; применение огнестрельного и холодного оружия; умышленный поджог; распыление химических (биологических) реагентов, токсинов; захват заложников; минирование помещений; умышленный вывод из строя или несанкционированное вмешательство в работу электроснабжения, систем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водообеспечения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 других коммуникаций 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</w:rPr>
        <w:t>______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IV. Прогноз последствий совершения террористического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акта на объекте (территории)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Предполагаемые модели действий нарушителей 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Приведение в действие взрывного устройства; применение огнестрельного и холодного оружия; умышленный поджог; распыление химических (биологических) реагентов, токсинов; захват заложников; минирование помещений; умышленный вывод из строя или несанкционированное вмешательство в работу электроснабжения, систем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водообеспечения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 других коммуникаций 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</w:p>
    <w:p w:rsidR="001A7249" w:rsidRPr="00BC284A" w:rsidRDefault="001A7249" w:rsidP="00BC284A">
      <w:pPr>
        <w:pStyle w:val="ConsPlusNonformat"/>
        <w:ind w:left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(краткое описание основных угроз совершения террористического акта на</w:t>
      </w:r>
      <w:proofErr w:type="gramEnd"/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объекте</w:t>
      </w:r>
      <w:proofErr w:type="gramEnd"/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(территории), возможность размещения на объекте (территории)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взрывных устройств, захват заложников из числа работников, обучающихся и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иных лиц, находящихся на объекте (территории), наличие рисков </w:t>
      </w: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химического</w:t>
      </w:r>
      <w:proofErr w:type="gramEnd"/>
      <w:r w:rsidRPr="00BC284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7249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биологического и радиационного заражения (загрязнения)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2.  Вероятные  последствия совершения террористического акта на объекте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(территории) 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Поражение людей от применения огнестрельного и холодного оружия, от взрывной волны и осколков взрывного устройства; частичное обрушение конструкций здания с возникновением завалов, за</w:t>
      </w:r>
      <w:r w:rsid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ражение помещений здания 1748,1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м.кв.; вывод из строя системы электроснабжения,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водообеспечения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 других коммуникаций; возникновение пожара и сильного задымления помещений; массовое отравление людей химическими ядовитыми веществами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(площадь возможной зоны разрушения (заражения) в случае совершения</w:t>
      </w:r>
      <w:proofErr w:type="gramEnd"/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террористического акта, кв. метров, иные ситуации в результате совершения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террористического акта)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V. Оценка социально-экономических последствий совершения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террористического акта на объекте (территории)</w:t>
      </w:r>
    </w:p>
    <w:p w:rsidR="001A7249" w:rsidRPr="00BC284A" w:rsidRDefault="001A7249" w:rsidP="00BC28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2717"/>
        <w:gridCol w:w="2551"/>
        <w:gridCol w:w="3077"/>
      </w:tblGrid>
      <w:tr w:rsidR="001A7249" w:rsidRPr="00BC284A" w:rsidTr="003B229E">
        <w:tc>
          <w:tcPr>
            <w:tcW w:w="696" w:type="dxa"/>
            <w:tcBorders>
              <w:left w:val="nil"/>
            </w:tcBorders>
          </w:tcPr>
          <w:p w:rsidR="001A7249" w:rsidRPr="00BC284A" w:rsidRDefault="001A7249" w:rsidP="00BC284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7" w:type="dxa"/>
          </w:tcPr>
          <w:p w:rsidR="001A7249" w:rsidRPr="00BC284A" w:rsidRDefault="001A7249" w:rsidP="00BC284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2551" w:type="dxa"/>
          </w:tcPr>
          <w:p w:rsidR="001A7249" w:rsidRPr="00BC284A" w:rsidRDefault="001A7249" w:rsidP="00BC284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3077" w:type="dxa"/>
            <w:tcBorders>
              <w:right w:val="nil"/>
            </w:tcBorders>
          </w:tcPr>
          <w:p w:rsidR="001A7249" w:rsidRPr="00BC284A" w:rsidRDefault="001A7249" w:rsidP="00BC284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1A7249" w:rsidRPr="00BC284A" w:rsidTr="003B229E">
        <w:tc>
          <w:tcPr>
            <w:tcW w:w="696" w:type="dxa"/>
            <w:tcBorders>
              <w:left w:val="nil"/>
            </w:tcBorders>
          </w:tcPr>
          <w:p w:rsidR="001A7249" w:rsidRPr="00BC284A" w:rsidRDefault="001A7249" w:rsidP="00BC28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1A7249" w:rsidRPr="00BC284A" w:rsidRDefault="00C15E59" w:rsidP="00BC284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</w:t>
            </w:r>
            <w:r w:rsidR="003B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2551" w:type="dxa"/>
          </w:tcPr>
          <w:p w:rsidR="001A7249" w:rsidRPr="00BC284A" w:rsidRDefault="001A7249" w:rsidP="00BC284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C2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Частичное обрушение конструкций здания; возникновение пожара; выход из строя системы электроснабжения, </w:t>
            </w:r>
            <w:proofErr w:type="spellStart"/>
            <w:r w:rsidRPr="00BC2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водообеспечения</w:t>
            </w:r>
            <w:proofErr w:type="spellEnd"/>
            <w:r w:rsidRPr="00BC2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и других коммуникаций </w:t>
            </w:r>
          </w:p>
        </w:tc>
        <w:tc>
          <w:tcPr>
            <w:tcW w:w="3077" w:type="dxa"/>
            <w:tcBorders>
              <w:right w:val="nil"/>
            </w:tcBorders>
          </w:tcPr>
          <w:p w:rsidR="001A7249" w:rsidRPr="00BC284A" w:rsidRDefault="00807ED0" w:rsidP="00BC284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12789003,61 </w:t>
            </w:r>
            <w:r w:rsidR="001A7249" w:rsidRPr="00BC2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руб.</w:t>
            </w:r>
          </w:p>
        </w:tc>
      </w:tr>
    </w:tbl>
    <w:p w:rsidR="001A7249" w:rsidRPr="00BC284A" w:rsidRDefault="001A7249" w:rsidP="00BC28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VI. Силы и средства, привлекаемые для обеспечения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антитеррористической защищенности объекта (территории)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1. Силы, привлекаемые для обеспечения антитеррористической защищенности</w:t>
      </w:r>
    </w:p>
    <w:p w:rsidR="00FA4B59" w:rsidRPr="00C15E59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Отделение полиции по </w:t>
      </w:r>
      <w:proofErr w:type="spellStart"/>
      <w:r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Алейскому</w:t>
      </w:r>
      <w:proofErr w:type="spellEnd"/>
      <w:r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району МО МВД России «</w:t>
      </w:r>
      <w:proofErr w:type="spellStart"/>
      <w:r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Алейский</w:t>
      </w:r>
      <w:proofErr w:type="spellEnd"/>
      <w:r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</w:t>
      </w:r>
      <w:proofErr w:type="gramStart"/>
      <w:r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,д</w:t>
      </w:r>
      <w:proofErr w:type="gramEnd"/>
      <w:r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ежурный 02,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FA4B59" w:rsidRPr="00FA4B59" w:rsidTr="00FA4B59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59" w:rsidRPr="00807ED0" w:rsidRDefault="00FA4B59" w:rsidP="00FA4B5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МО МВД России «</w:t>
            </w:r>
            <w:proofErr w:type="spellStart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Алейский</w:t>
            </w:r>
            <w:proofErr w:type="spellEnd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 xml:space="preserve">»: Алтайский край, г. Алейск, ул. </w:t>
            </w:r>
            <w:proofErr w:type="gramStart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Первомайская</w:t>
            </w:r>
            <w:proofErr w:type="gramEnd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, 78,</w:t>
            </w:r>
          </w:p>
        </w:tc>
      </w:tr>
      <w:tr w:rsidR="00FA4B59" w:rsidRPr="00FA4B59" w:rsidTr="00FA4B59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59" w:rsidRPr="00807ED0" w:rsidRDefault="00FA4B59" w:rsidP="00FA4B5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телефон – 8(38553)22333;</w:t>
            </w:r>
          </w:p>
        </w:tc>
      </w:tr>
      <w:tr w:rsidR="00FA4B59" w:rsidRPr="00FA4B59" w:rsidTr="00FA4B59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59" w:rsidRPr="00807ED0" w:rsidRDefault="00FA4B59" w:rsidP="00FA4B5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Группа немедленного реагирования МО МВД России «</w:t>
            </w:r>
            <w:proofErr w:type="spellStart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Алейский</w:t>
            </w:r>
            <w:proofErr w:type="spellEnd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»: Алтайский край,</w:t>
            </w:r>
          </w:p>
        </w:tc>
      </w:tr>
      <w:tr w:rsidR="00FA4B59" w:rsidRPr="00FA4B59" w:rsidTr="00FA4B59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59" w:rsidRPr="00807ED0" w:rsidRDefault="00FA4B59" w:rsidP="00D96A0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7ED0">
              <w:rPr>
                <w:rFonts w:ascii="Times New Roman" w:hAnsi="Times New Roman"/>
                <w:b/>
                <w:sz w:val="24"/>
                <w:szCs w:val="24"/>
              </w:rPr>
              <w:t xml:space="preserve">г. Алейск, ул. </w:t>
            </w:r>
            <w:proofErr w:type="gramStart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Первомайская</w:t>
            </w:r>
            <w:proofErr w:type="gramEnd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 xml:space="preserve">, 78, </w:t>
            </w:r>
            <w:r w:rsidR="00D96A0E" w:rsidRPr="00807ED0">
              <w:rPr>
                <w:rFonts w:ascii="Times New Roman" w:hAnsi="Times New Roman"/>
                <w:b/>
                <w:sz w:val="24"/>
                <w:szCs w:val="24"/>
              </w:rPr>
              <w:t>телефон – 8(38553)22333;</w:t>
            </w:r>
          </w:p>
        </w:tc>
      </w:tr>
      <w:tr w:rsidR="00FA4B59" w:rsidRPr="00FA4B59" w:rsidTr="00FA4B59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59" w:rsidRPr="00807ED0" w:rsidRDefault="00FA4B59" w:rsidP="00FA4B5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4B59" w:rsidRPr="00FA4B59" w:rsidTr="00FA4B59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59" w:rsidRPr="00807ED0" w:rsidRDefault="00FA4B59" w:rsidP="00FA4B5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телефоны дежурной части МО МВД России «</w:t>
            </w:r>
            <w:proofErr w:type="spellStart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Алейский</w:t>
            </w:r>
            <w:proofErr w:type="spellEnd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»: 102;  02; 8(38553)21-3-33;</w:t>
            </w:r>
          </w:p>
        </w:tc>
      </w:tr>
      <w:tr w:rsidR="00FA4B59" w:rsidRPr="00FA4B59" w:rsidTr="00FA4B59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59" w:rsidRPr="00807ED0" w:rsidRDefault="00FA4B59" w:rsidP="00FA4B5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7ED0">
              <w:rPr>
                <w:rFonts w:ascii="Times New Roman" w:hAnsi="Times New Roman"/>
                <w:b/>
                <w:sz w:val="24"/>
                <w:szCs w:val="24"/>
              </w:rPr>
              <w:t xml:space="preserve">Дежурные службы </w:t>
            </w:r>
            <w:proofErr w:type="spellStart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Алейского</w:t>
            </w:r>
            <w:proofErr w:type="spellEnd"/>
            <w:r w:rsidRPr="00807ED0">
              <w:rPr>
                <w:rFonts w:ascii="Times New Roman" w:hAnsi="Times New Roman"/>
                <w:b/>
                <w:sz w:val="24"/>
                <w:szCs w:val="24"/>
              </w:rPr>
              <w:t xml:space="preserve"> района:  МЧС - 01; 112;</w:t>
            </w:r>
          </w:p>
        </w:tc>
      </w:tr>
      <w:tr w:rsidR="00FA4B59" w:rsidRPr="00FA4B59" w:rsidTr="00FA4B59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59" w:rsidRPr="00807ED0" w:rsidRDefault="00FA4B59" w:rsidP="00FA4B5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Бригада медицинской скорой помощи – 03; 103;</w:t>
            </w:r>
          </w:p>
        </w:tc>
      </w:tr>
      <w:tr w:rsidR="00FA4B59" w:rsidRPr="00FA4B59" w:rsidTr="00FA4B59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59" w:rsidRPr="00807ED0" w:rsidRDefault="00FA4B59" w:rsidP="00FA4B5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служба спасения –112;</w:t>
            </w:r>
          </w:p>
        </w:tc>
      </w:tr>
      <w:tr w:rsidR="00FA4B59" w:rsidRPr="00FA4B59" w:rsidTr="00FA4B59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59" w:rsidRPr="00807ED0" w:rsidRDefault="00FA4B59" w:rsidP="00FA4B5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7ED0">
              <w:rPr>
                <w:rFonts w:ascii="Times New Roman" w:hAnsi="Times New Roman"/>
                <w:b/>
                <w:sz w:val="24"/>
                <w:szCs w:val="24"/>
              </w:rPr>
              <w:t>МЧС (единая дежурная диспетчерская служба) - 8(38553)23-3-66; 01;</w:t>
            </w:r>
          </w:p>
        </w:tc>
      </w:tr>
    </w:tbl>
    <w:p w:rsidR="001A7249" w:rsidRPr="00C15E59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15E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2.   Средства,   привлекаемые   для   обеспечения  </w:t>
      </w: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антитеррористической</w:t>
      </w:r>
      <w:proofErr w:type="gramEnd"/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защищенности объекта (территории) </w:t>
      </w:r>
      <w:proofErr w:type="spell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кнопка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тревожной сигнализации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4B59" w:rsidRDefault="00FA4B5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6A0E" w:rsidRDefault="00D96A0E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VII. Меры по инженерно-технической, физической защите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и пожарной безопасности объекта (территории)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1. Меры по инженерно-технической защите объекта (территории):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BC284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используется система пожарной сигнализации (СОУЭ ВЭРС-ПК), речевая система </w:t>
      </w:r>
      <w:proofErr w:type="spellStart"/>
      <w:r w:rsidRPr="00BC284A">
        <w:rPr>
          <w:rFonts w:ascii="Times New Roman" w:hAnsi="Times New Roman" w:cs="Times New Roman"/>
          <w:color w:val="000000"/>
          <w:sz w:val="24"/>
          <w:szCs w:val="24"/>
          <w:u w:val="single"/>
        </w:rPr>
        <w:t>оповещания</w:t>
      </w:r>
      <w:proofErr w:type="spellEnd"/>
      <w:r w:rsidRPr="00BC284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«РОКОТ.»), предназначенные для предупреждения людей, находящихся в здании о возникновении чрезвычайной ситуации.</w:t>
      </w:r>
      <w:proofErr w:type="gramEnd"/>
      <w:r w:rsidRPr="00BC284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Разработан план эвакуации, отвечающие требованиям противопожарной безопасности, направленные на процесс организованного самостоятельного движения людей из помещений, в которых имеется возможность воздействия на них опасных факторов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б) резервные источники электроснабжения, теплоснабжения, газоснабжения,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водоснабжения, системы связи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________________нет______________________________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;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(наличие, количество, характеристика)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в)  технические  системы обнаружения несанкционированного проникновения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на  объект  (территорию), оповещения о несанкционированном проникновении </w:t>
      </w: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объект (территорию) или системы физической защиты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_________нет__________________</w:t>
      </w:r>
      <w:proofErr w:type="spellEnd"/>
      <w:r w:rsidRPr="00BC28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(наличие, марка, количество)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г) стационарные и ручные металлоискатели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___________нет_______________________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;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(наличие, марка, количество)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) телевизионные системы охраны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____________нет___________________________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;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(наличие, марка, количество)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е) системы охранного освещения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_____________ручной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фонарь_________________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(наличие, марка, количество)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2. Меры по физической защите объекта (территории):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а)  количество  контрольно-пропускных  пунктов  (для  прохода  людей  и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проезда транспортных средств) </w:t>
      </w:r>
      <w:proofErr w:type="spellStart"/>
      <w:proofErr w:type="gram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один-для</w:t>
      </w:r>
      <w:proofErr w:type="spellEnd"/>
      <w:proofErr w:type="gram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выхода людей,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один-для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выезда транспортных средств;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б)   количество  эвакуационных  выходов  (для  выхода  людей  и  выезда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средств)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для выхода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людей-три</w:t>
      </w:r>
      <w:proofErr w:type="spell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для выезда </w:t>
      </w:r>
      <w:proofErr w:type="gram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транспортных</w:t>
      </w:r>
      <w:proofErr w:type="gram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средств-один</w:t>
      </w:r>
      <w:proofErr w:type="spellEnd"/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в) наличие  на   объекте   (территории)  электронной  системы  пропуска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нет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_________________________________________;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(тип установленного оборудования)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г)  укомплектованность личным составом </w:t>
      </w: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нештатных</w:t>
      </w:r>
      <w:proofErr w:type="gramEnd"/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аварийно-спасательных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формирований (по видам подразделений) </w:t>
      </w:r>
      <w:proofErr w:type="spell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нет_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proofErr w:type="spellEnd"/>
      <w:r w:rsidRPr="00BC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(человек, процентов)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3. Меры по пожарной безопасности объекта (территории):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а) наличие документа, подтверждающего соответствие объекта (территории)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установленным требованиям пожарной безопасности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Акт проверки федерального государственного пожарного надзора от__18.05.2017 №172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б) наличие     системы    внутреннего    противопожарного   водопровода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нет_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__________________________________________;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(характеристика)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в)  наличие  противопожарного  оборудования, в том числе </w:t>
      </w: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автоматической</w:t>
      </w:r>
      <w:proofErr w:type="gramEnd"/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системы пожаротушения </w:t>
      </w:r>
      <w:proofErr w:type="spell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огнетушители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15 шт. порошковые-12 (ОП-3), углекислотные -3 (О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У-3), система оповещени</w:t>
      </w:r>
      <w:proofErr w:type="gramStart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я«</w:t>
      </w:r>
      <w:proofErr w:type="gramEnd"/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РОКОТ»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(тип, марка)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г) наличие оборудования для эвакуации из зданий людей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нет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(тип, марка)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4.   План  взаимодействия  с  территориальными  органами  безопасности,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территориальными органами МВД России и территориальными органами </w:t>
      </w:r>
      <w:proofErr w:type="spell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Росгвардии</w:t>
      </w:r>
      <w:proofErr w:type="spellEnd"/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по    защите    объекта    (территории)    от    террористических     угроз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573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нет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7249" w:rsidRPr="00E5739E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39E">
        <w:rPr>
          <w:rFonts w:ascii="Times New Roman" w:hAnsi="Times New Roman" w:cs="Times New Roman"/>
          <w:color w:val="000000"/>
          <w:sz w:val="18"/>
          <w:szCs w:val="18"/>
        </w:rPr>
        <w:t>(наличие и реквизиты документа)</w:t>
      </w:r>
    </w:p>
    <w:p w:rsidR="001A7249" w:rsidRPr="00E5739E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VIII. Выводы и рекомендации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  <w:u w:val="single"/>
        </w:rPr>
        <w:t>Состояние  антитеррористической защищенности  объекта в основном соответствует предъявляемым требованиям.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1A7249" w:rsidRPr="00BC284A" w:rsidRDefault="001A7249" w:rsidP="00BC284A">
      <w:pPr>
        <w:pStyle w:val="1"/>
        <w:widowControl/>
        <w:tabs>
          <w:tab w:val="left" w:pos="709"/>
          <w:tab w:val="left" w:pos="993"/>
        </w:tabs>
        <w:autoSpaceDE/>
        <w:autoSpaceDN/>
        <w:adjustRightInd/>
        <w:spacing w:after="160"/>
        <w:ind w:left="0"/>
        <w:jc w:val="both"/>
        <w:rPr>
          <w:rFonts w:ascii="Times New Roman" w:hAnsi="Times New Roman"/>
          <w:color w:val="000000"/>
          <w:u w:val="single"/>
          <w:lang w:eastAsia="en-US"/>
        </w:rPr>
      </w:pPr>
      <w:r w:rsidRPr="00BC284A">
        <w:rPr>
          <w:rFonts w:ascii="Times New Roman" w:hAnsi="Times New Roman"/>
          <w:color w:val="000000"/>
          <w:u w:val="single"/>
        </w:rPr>
        <w:t xml:space="preserve">В целях обеспечения антитеррористической защищенности объекта,  </w:t>
      </w:r>
      <w:r w:rsidRPr="00BC284A">
        <w:rPr>
          <w:rFonts w:ascii="Times New Roman" w:hAnsi="Times New Roman"/>
          <w:color w:val="000000"/>
          <w:u w:val="single"/>
          <w:lang w:eastAsia="en-US"/>
        </w:rPr>
        <w:t xml:space="preserve">в соответствии с установленной категорией опасности необходимо осуществить следующие мероприятия: </w:t>
      </w:r>
    </w:p>
    <w:p w:rsidR="001A7249" w:rsidRPr="00BC284A" w:rsidRDefault="001A7249" w:rsidP="00BC2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а) Обеспечить оснащение объектов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объектов (территорий);</w:t>
      </w:r>
    </w:p>
    <w:p w:rsidR="001A7249" w:rsidRPr="00BC284A" w:rsidRDefault="001A7249" w:rsidP="00BC2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б) Оборудовать объект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IX. Дополнительная информация с учетом особенностей</w:t>
      </w:r>
    </w:p>
    <w:p w:rsidR="001A7249" w:rsidRPr="00BC284A" w:rsidRDefault="001A7249" w:rsidP="00BC284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объекта (территории)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BC28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отсутствует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(наличие на объекте (территории) </w:t>
      </w:r>
      <w:proofErr w:type="spell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режимно-секретного</w:t>
      </w:r>
      <w:proofErr w:type="spellEnd"/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органа, его численность</w:t>
      </w:r>
      <w:proofErr w:type="gramEnd"/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(штатная и фактическая), количество сотрудников объекта (территории),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допущенных</w:t>
      </w:r>
      <w:proofErr w:type="gramEnd"/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к работе со сведениями, составляющими государственную тайну,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меры по обеспечению режима секретности и сохранности секретных сведений)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(наличие локальных зон безопасности)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(другие сведения)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Приложения: 1. План   (схема)   объекта  (территории)  с   обозначением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потенциально  опасных  участков  и критических элементов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объекта (территории).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2. План    (схема) охраны объекта (территории) с  указанием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контрольно-пропускных     пунктов,     постов    охраны,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инженерно-технических средств охраны.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3. Акт обследования и категорирования объекта (территории).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4. Перечень мероприятий по обеспечению </w:t>
      </w: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антитеррористической</w:t>
      </w:r>
      <w:proofErr w:type="gramEnd"/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защищенности объекта (территории).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Составлен "__" ____________ 20__ г.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  <w:u w:val="single"/>
        </w:rPr>
        <w:t>Директор школы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84A">
        <w:rPr>
          <w:rFonts w:ascii="Times New Roman" w:hAnsi="Times New Roman" w:cs="Times New Roman"/>
          <w:color w:val="000000"/>
          <w:sz w:val="24"/>
          <w:szCs w:val="24"/>
        </w:rPr>
        <w:t>(должностное лицо, осуществляющее непосредственное руководство</w:t>
      </w:r>
      <w:proofErr w:type="gramEnd"/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деятельностью работников на объекте (территории)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______Н.Н.Глухова</w:t>
      </w:r>
      <w:proofErr w:type="spellEnd"/>
      <w:r w:rsidRPr="00BC284A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C284A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D0" w:rsidRDefault="00807ED0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D0" w:rsidRDefault="00807ED0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Pr="00BC284A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Актуализирован       "__" _______________ 20__ г.</w:t>
      </w:r>
    </w:p>
    <w:p w:rsidR="001A7249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249" w:rsidRDefault="001A7249" w:rsidP="00BC28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A">
        <w:rPr>
          <w:rFonts w:ascii="Times New Roman" w:hAnsi="Times New Roman" w:cs="Times New Roman"/>
          <w:color w:val="000000"/>
          <w:sz w:val="24"/>
          <w:szCs w:val="24"/>
        </w:rPr>
        <w:t>Причина актуализации 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1A7249" w:rsidRPr="00BC284A" w:rsidRDefault="001A7249" w:rsidP="00BC284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__________________________________________________________________________.</w:t>
      </w:r>
    </w:p>
    <w:sectPr w:rsidR="001A7249" w:rsidRPr="00BC284A" w:rsidSect="00E06A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E26"/>
    <w:multiLevelType w:val="hybridMultilevel"/>
    <w:tmpl w:val="D4F69E10"/>
    <w:lvl w:ilvl="0" w:tplc="F274020C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289C2B04"/>
    <w:multiLevelType w:val="hybridMultilevel"/>
    <w:tmpl w:val="18F6ED06"/>
    <w:lvl w:ilvl="0" w:tplc="688C327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>
    <w:nsid w:val="47C87732"/>
    <w:multiLevelType w:val="multilevel"/>
    <w:tmpl w:val="FFFFFFFF"/>
    <w:lvl w:ilvl="0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399"/>
    <w:rsid w:val="00000231"/>
    <w:rsid w:val="000024FD"/>
    <w:rsid w:val="000121B5"/>
    <w:rsid w:val="000301CA"/>
    <w:rsid w:val="0004615C"/>
    <w:rsid w:val="00090EF3"/>
    <w:rsid w:val="00104A14"/>
    <w:rsid w:val="00110366"/>
    <w:rsid w:val="00122C71"/>
    <w:rsid w:val="00162AC0"/>
    <w:rsid w:val="00172A37"/>
    <w:rsid w:val="001A3368"/>
    <w:rsid w:val="001A4958"/>
    <w:rsid w:val="001A7249"/>
    <w:rsid w:val="00204716"/>
    <w:rsid w:val="00276769"/>
    <w:rsid w:val="002C2577"/>
    <w:rsid w:val="002C60F2"/>
    <w:rsid w:val="002D7186"/>
    <w:rsid w:val="00312B7B"/>
    <w:rsid w:val="00344148"/>
    <w:rsid w:val="003756F8"/>
    <w:rsid w:val="003A1F46"/>
    <w:rsid w:val="003B0BF9"/>
    <w:rsid w:val="003B229E"/>
    <w:rsid w:val="003B428F"/>
    <w:rsid w:val="003E16CE"/>
    <w:rsid w:val="003F6503"/>
    <w:rsid w:val="0045665F"/>
    <w:rsid w:val="004E4DC7"/>
    <w:rsid w:val="00545560"/>
    <w:rsid w:val="0055129B"/>
    <w:rsid w:val="00574124"/>
    <w:rsid w:val="006043B7"/>
    <w:rsid w:val="00663564"/>
    <w:rsid w:val="00665ADB"/>
    <w:rsid w:val="00692E49"/>
    <w:rsid w:val="006C39D9"/>
    <w:rsid w:val="007A2C93"/>
    <w:rsid w:val="007B494A"/>
    <w:rsid w:val="00807ED0"/>
    <w:rsid w:val="00875817"/>
    <w:rsid w:val="00886BF0"/>
    <w:rsid w:val="008F2CB9"/>
    <w:rsid w:val="008F7AFA"/>
    <w:rsid w:val="00912E0B"/>
    <w:rsid w:val="00931E7C"/>
    <w:rsid w:val="009A309A"/>
    <w:rsid w:val="009E5221"/>
    <w:rsid w:val="00AA24C5"/>
    <w:rsid w:val="00AB282A"/>
    <w:rsid w:val="00AC2CA2"/>
    <w:rsid w:val="00B11ECB"/>
    <w:rsid w:val="00B27F97"/>
    <w:rsid w:val="00B902E5"/>
    <w:rsid w:val="00B97147"/>
    <w:rsid w:val="00BB46E0"/>
    <w:rsid w:val="00BC284A"/>
    <w:rsid w:val="00BD6EAA"/>
    <w:rsid w:val="00BE6B55"/>
    <w:rsid w:val="00C15E59"/>
    <w:rsid w:val="00C3273C"/>
    <w:rsid w:val="00C36E0A"/>
    <w:rsid w:val="00C52B83"/>
    <w:rsid w:val="00CB04C4"/>
    <w:rsid w:val="00CC40EE"/>
    <w:rsid w:val="00CE0918"/>
    <w:rsid w:val="00CF44FD"/>
    <w:rsid w:val="00D16399"/>
    <w:rsid w:val="00D4526A"/>
    <w:rsid w:val="00D56679"/>
    <w:rsid w:val="00D96A0E"/>
    <w:rsid w:val="00DB3480"/>
    <w:rsid w:val="00DC14A4"/>
    <w:rsid w:val="00DC351A"/>
    <w:rsid w:val="00DC3B3E"/>
    <w:rsid w:val="00DD0393"/>
    <w:rsid w:val="00DF2380"/>
    <w:rsid w:val="00E045EE"/>
    <w:rsid w:val="00E06A84"/>
    <w:rsid w:val="00E50F3F"/>
    <w:rsid w:val="00E5739E"/>
    <w:rsid w:val="00E72DA3"/>
    <w:rsid w:val="00E80523"/>
    <w:rsid w:val="00EC1978"/>
    <w:rsid w:val="00ED251C"/>
    <w:rsid w:val="00EE65CD"/>
    <w:rsid w:val="00EF0E1E"/>
    <w:rsid w:val="00EF6122"/>
    <w:rsid w:val="00F00353"/>
    <w:rsid w:val="00F00604"/>
    <w:rsid w:val="00F22255"/>
    <w:rsid w:val="00FA4B59"/>
    <w:rsid w:val="00FE2E76"/>
    <w:rsid w:val="00FF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639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D163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uiPriority w:val="99"/>
    <w:rsid w:val="00D16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">
    <w:name w:val="Основной текст (6)_"/>
    <w:uiPriority w:val="99"/>
    <w:rsid w:val="00D16399"/>
  </w:style>
  <w:style w:type="paragraph" w:customStyle="1" w:styleId="1">
    <w:name w:val="Абзац списка1"/>
    <w:basedOn w:val="a"/>
    <w:uiPriority w:val="99"/>
    <w:rsid w:val="00C36E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character" w:styleId="a3">
    <w:name w:val="Hyperlink"/>
    <w:basedOn w:val="a0"/>
    <w:uiPriority w:val="99"/>
    <w:rsid w:val="00BC284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AB2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mctagnb">
    <w:name w:val="rmctagnb"/>
    <w:basedOn w:val="a"/>
    <w:rsid w:val="00FA4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mctagnb1">
    <w:name w:val="rmctagnb1"/>
    <w:basedOn w:val="a0"/>
    <w:rsid w:val="00FA4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-als201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als2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E2F8-599F-46CF-927E-A9284649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2018-06-05T16:33:00Z</cp:lastPrinted>
  <dcterms:created xsi:type="dcterms:W3CDTF">2017-11-11T13:10:00Z</dcterms:created>
  <dcterms:modified xsi:type="dcterms:W3CDTF">2018-06-05T16:46:00Z</dcterms:modified>
</cp:coreProperties>
</file>